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On Monday, June 9th, from 9:00 a.m. to 1:00 p.m., members of the Roslyn Branch of AYLUS volunteered with NOSH Delivers! to support a local community food drive. During this event, volunteers focused on packing breakfast suppliesand unloading fresh vegetables to help prepare for the week’s food distributions.</w:t>
      </w:r>
    </w:p>
    <w:p w:rsidR="00000000" w:rsidDel="00000000" w:rsidP="00000000" w:rsidRDefault="00000000" w:rsidRPr="00000000" w14:paraId="00000002">
      <w:pPr>
        <w:spacing w:after="240" w:before="240" w:lineRule="auto"/>
        <w:rPr/>
      </w:pPr>
      <w:r w:rsidDel="00000000" w:rsidR="00000000" w:rsidRPr="00000000">
        <w:rPr>
          <w:rtl w:val="0"/>
        </w:rPr>
        <w:t xml:space="preserve">At the food pantry, volunteers assembled over 150 breakfast kits, which included nutritious items such as cereal, oatmeal packets, milk, granola bars, and juice boxes. These kits are part of NOSH’s efforts to ensure families have access to healthy and ready-to-eat meals to start their day. Volunteers worked efficiently to sort, pack, and label the kits, making sure all items were fresh and properly sealed.</w:t>
      </w:r>
    </w:p>
    <w:p w:rsidR="00000000" w:rsidDel="00000000" w:rsidP="00000000" w:rsidRDefault="00000000" w:rsidRPr="00000000" w14:paraId="00000003">
      <w:pPr>
        <w:spacing w:after="240" w:before="240" w:lineRule="auto"/>
        <w:rPr/>
      </w:pPr>
      <w:r w:rsidDel="00000000" w:rsidR="00000000" w:rsidRPr="00000000">
        <w:rPr>
          <w:rtl w:val="0"/>
        </w:rPr>
        <w:t xml:space="preserve">In addition, volunteers unloaded and organized crates of fresh vegetables, including lettuce, cucumbers, tomatoes, and bell peppers. These were sorted and placed on shelves to be packed later in NOSH bags for home deliveries. The team also helped break down and recycle boxes and ensured that the storage area was clean and organized for future use.Volunteers showed great teamwork and attention to detail, helping one another lift heavy boxes, staying alert while moving produce with carts, and assigning roles for maximum efficiency. Safety was a top priority—volunteers wore gloves, maintained a clean work environment, and followed hygiene protocols while handling food.</w:t>
      </w:r>
    </w:p>
    <w:p w:rsidR="00000000" w:rsidDel="00000000" w:rsidP="00000000" w:rsidRDefault="00000000" w:rsidRPr="00000000" w14:paraId="00000004">
      <w:pPr>
        <w:spacing w:after="240" w:before="240" w:lineRule="auto"/>
        <w:rPr/>
      </w:pPr>
      <w:r w:rsidDel="00000000" w:rsidR="00000000" w:rsidRPr="00000000">
        <w:rPr>
          <w:rtl w:val="0"/>
        </w:rPr>
        <w:t xml:space="preserve">We are incredibly proud of the effort and dedication shown by our volunteers. Their work helped ensure that families in need will have access to essential meals and fresh vegetables. We are thankful for the opportunity to serve and look forward to continuing our partnership with NOSH Delivers! in the future.</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color w:val="303030"/>
          <w:sz w:val="23"/>
          <w:szCs w:val="23"/>
          <w:highlight w:val="white"/>
        </w:rPr>
      </w:pPr>
      <w:r w:rsidDel="00000000" w:rsidR="00000000" w:rsidRPr="00000000">
        <w:rPr>
          <w:color w:val="303030"/>
          <w:sz w:val="23"/>
          <w:szCs w:val="23"/>
          <w:highlight w:val="white"/>
          <w:rtl w:val="0"/>
        </w:rPr>
        <w:t xml:space="preserve">Members who participated include: Yinshuo Gao(4 hours), Roncan Gao(4 hours) </w:t>
      </w:r>
    </w:p>
    <w:p w:rsidR="00000000" w:rsidDel="00000000" w:rsidP="00000000" w:rsidRDefault="00000000" w:rsidRPr="00000000" w14:paraId="00000007">
      <w:pPr>
        <w:spacing w:after="240" w:before="240" w:lineRule="auto"/>
        <w:rPr>
          <w:color w:val="303030"/>
          <w:sz w:val="23"/>
          <w:szCs w:val="23"/>
          <w:highlight w:val="white"/>
        </w:rPr>
      </w:pPr>
      <w:r w:rsidDel="00000000" w:rsidR="00000000" w:rsidRPr="00000000">
        <w:rPr>
          <w:color w:val="303030"/>
          <w:sz w:val="23"/>
          <w:szCs w:val="23"/>
          <w:highlight w:val="white"/>
          <w:rtl w:val="0"/>
        </w:rPr>
        <w:t xml:space="preserve">Reporter: Yinshuo Gao </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